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732DA3" w:rsidRDefault="00732DA3" w:rsidP="00732DA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32D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Инструменты и методы национального и межотраслевого стратегического государственного управления</w:t>
      </w:r>
    </w:p>
    <w:p w:rsidR="00BB2AAA" w:rsidRPr="00BB2AAA" w:rsidRDefault="00BB2AAA" w:rsidP="00BB2AA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2AA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DB40AD" w:rsidRPr="00DB40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BB2A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32DA3" w:rsidRPr="00732DA3" w:rsidRDefault="0016151B" w:rsidP="00732DA3">
      <w:pPr>
        <w:pStyle w:val="20"/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 xml:space="preserve">Цель дисциплины: </w:t>
      </w:r>
      <w:r w:rsidR="00732DA3">
        <w:rPr>
          <w:lang w:bidi="ru-RU"/>
        </w:rPr>
        <w:t>и</w:t>
      </w:r>
      <w:r w:rsidR="00732DA3" w:rsidRPr="00732DA3">
        <w:rPr>
          <w:lang w:bidi="ru-RU"/>
        </w:rPr>
        <w:t>зучение данной дисциплины поможет выпускнику</w:t>
      </w:r>
      <w:r w:rsidR="00732DA3">
        <w:rPr>
          <w:lang w:bidi="ru-RU"/>
        </w:rPr>
        <w:t xml:space="preserve"> бакалавра</w:t>
      </w:r>
      <w:r w:rsidR="00732DA3" w:rsidRPr="00732DA3">
        <w:rPr>
          <w:lang w:bidi="ru-RU"/>
        </w:rPr>
        <w:t xml:space="preserve"> программы обрести необходимые навыки стратегического управления.</w:t>
      </w:r>
    </w:p>
    <w:p w:rsidR="00F93610" w:rsidRPr="00F93610" w:rsidRDefault="00F93610" w:rsidP="006B06F1">
      <w:pPr>
        <w:pStyle w:val="20"/>
        <w:spacing w:line="360" w:lineRule="auto"/>
        <w:ind w:firstLine="709"/>
        <w:jc w:val="both"/>
        <w:rPr>
          <w:rFonts w:eastAsia="Calibri"/>
        </w:rPr>
      </w:pPr>
      <w:r w:rsidRPr="00F93610">
        <w:rPr>
          <w:rFonts w:eastAsia="Calibri"/>
          <w:b/>
        </w:rPr>
        <w:t>Место дисциплины в структуре ООП:</w:t>
      </w:r>
      <w:r w:rsidRPr="00F93610">
        <w:rPr>
          <w:rFonts w:eastAsia="Calibri"/>
        </w:rPr>
        <w:t xml:space="preserve"> дисциплина обязательной части </w:t>
      </w:r>
      <w:r w:rsidR="006B06F1">
        <w:rPr>
          <w:rFonts w:eastAsia="Calibri"/>
        </w:rPr>
        <w:t xml:space="preserve">цикла профиля модуля 1 «Управление процессом достижения национальных целей развития» </w:t>
      </w:r>
      <w:r w:rsidRPr="00F93610">
        <w:rPr>
          <w:rFonts w:eastAsia="Calibri"/>
        </w:rPr>
        <w:t xml:space="preserve">основной образовательной программы </w:t>
      </w:r>
      <w:proofErr w:type="spellStart"/>
      <w:r w:rsidRPr="00F93610">
        <w:rPr>
          <w:rFonts w:eastAsia="Calibri"/>
        </w:rPr>
        <w:t>бакалавриата</w:t>
      </w:r>
      <w:proofErr w:type="spellEnd"/>
      <w:r w:rsidRPr="00F93610">
        <w:rPr>
          <w:rFonts w:eastAsia="Calibri"/>
        </w:rPr>
        <w:t xml:space="preserve"> по направлению подготовки 38.03.04 «Государственное и муниципальное управление»</w:t>
      </w:r>
      <w:r w:rsidRPr="00F93610">
        <w:rPr>
          <w:rFonts w:ascii="Calibri" w:eastAsia="Calibri" w:hAnsi="Calibri"/>
          <w:sz w:val="22"/>
          <w:szCs w:val="22"/>
        </w:rPr>
        <w:t xml:space="preserve"> </w:t>
      </w:r>
      <w:r w:rsidRPr="00F93610">
        <w:rPr>
          <w:rFonts w:eastAsia="Calibri"/>
        </w:rPr>
        <w:t>профиль «Государственное и муниципальное управление».</w:t>
      </w:r>
    </w:p>
    <w:p w:rsidR="00732DA3" w:rsidRPr="00732DA3" w:rsidRDefault="0016151B" w:rsidP="00732DA3">
      <w:pPr>
        <w:pStyle w:val="20"/>
        <w:tabs>
          <w:tab w:val="left" w:pos="8177"/>
        </w:tabs>
        <w:spacing w:line="360" w:lineRule="auto"/>
        <w:ind w:firstLine="709"/>
        <w:jc w:val="both"/>
        <w:rPr>
          <w:lang w:bidi="ru-RU"/>
        </w:rPr>
      </w:pPr>
      <w:r w:rsidRPr="005224E0">
        <w:rPr>
          <w:rStyle w:val="21"/>
        </w:rPr>
        <w:t xml:space="preserve">Краткое содержание: </w:t>
      </w:r>
      <w:r w:rsidR="00732DA3">
        <w:rPr>
          <w:lang w:bidi="ru-RU"/>
        </w:rPr>
        <w:t xml:space="preserve">Стратегическое государственное управление как практическая деятельность, теория и учебная дисциплина. </w:t>
      </w:r>
      <w:r w:rsidR="00732DA3" w:rsidRPr="00732DA3">
        <w:rPr>
          <w:lang w:bidi="ru-RU"/>
        </w:rPr>
        <w:t>Ведущие направления,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школы и этапы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развития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государственного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управления.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Стратегический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менеджмент в</w:t>
      </w:r>
      <w:r w:rsidR="00732DA3">
        <w:rPr>
          <w:lang w:bidi="ru-RU"/>
        </w:rPr>
        <w:t xml:space="preserve"> стратегическом государственном управлении. Система стратегического государственного управления.</w:t>
      </w:r>
      <w:r w:rsidR="00732DA3" w:rsidRPr="00732DA3">
        <w:rPr>
          <w:rFonts w:ascii="yandex-sans" w:hAnsi="yandex-sans"/>
          <w:sz w:val="23"/>
          <w:szCs w:val="23"/>
        </w:rPr>
        <w:t xml:space="preserve"> </w:t>
      </w:r>
      <w:r w:rsidR="00732DA3" w:rsidRPr="00732DA3">
        <w:rPr>
          <w:lang w:bidi="ru-RU"/>
        </w:rPr>
        <w:t>Система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государственного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управления</w:t>
      </w:r>
      <w:r w:rsidR="00732DA3">
        <w:rPr>
          <w:lang w:bidi="ru-RU"/>
        </w:rPr>
        <w:t xml:space="preserve"> в </w:t>
      </w:r>
      <w:r w:rsidR="00732DA3" w:rsidRPr="00732DA3">
        <w:rPr>
          <w:lang w:bidi="ru-RU"/>
        </w:rPr>
        <w:t>Российской Федерации</w:t>
      </w:r>
      <w:r w:rsidR="00732DA3">
        <w:rPr>
          <w:lang w:bidi="ru-RU"/>
        </w:rPr>
        <w:t>.</w:t>
      </w:r>
      <w:r w:rsidR="00732DA3" w:rsidRPr="00732DA3">
        <w:rPr>
          <w:rFonts w:ascii="yandex-sans" w:hAnsi="yandex-sans"/>
          <w:sz w:val="23"/>
          <w:szCs w:val="23"/>
        </w:rPr>
        <w:t xml:space="preserve"> </w:t>
      </w:r>
      <w:r w:rsidR="00732DA3" w:rsidRPr="00732DA3">
        <w:rPr>
          <w:lang w:bidi="ru-RU"/>
        </w:rPr>
        <w:t>Организационные,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кадровые,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информационные</w:t>
      </w:r>
      <w:r w:rsidR="00732DA3">
        <w:rPr>
          <w:lang w:bidi="ru-RU"/>
        </w:rPr>
        <w:t xml:space="preserve"> и </w:t>
      </w:r>
      <w:r w:rsidR="00732DA3" w:rsidRPr="00732DA3">
        <w:rPr>
          <w:lang w:bidi="ru-RU"/>
        </w:rPr>
        <w:t>правовые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основы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стратегического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государственного</w:t>
      </w:r>
      <w:r w:rsidR="00732DA3">
        <w:rPr>
          <w:lang w:bidi="ru-RU"/>
        </w:rPr>
        <w:t xml:space="preserve"> </w:t>
      </w:r>
      <w:r w:rsidR="00732DA3" w:rsidRPr="00732DA3">
        <w:rPr>
          <w:lang w:bidi="ru-RU"/>
        </w:rPr>
        <w:t>управления</w:t>
      </w:r>
      <w:r w:rsidR="00732DA3">
        <w:rPr>
          <w:lang w:bidi="ru-RU"/>
        </w:rPr>
        <w:t>.</w:t>
      </w:r>
    </w:p>
    <w:p w:rsidR="00732DA3" w:rsidRPr="00732DA3" w:rsidRDefault="00732DA3" w:rsidP="00732DA3">
      <w:pPr>
        <w:pStyle w:val="20"/>
        <w:tabs>
          <w:tab w:val="left" w:pos="8177"/>
        </w:tabs>
        <w:spacing w:line="360" w:lineRule="auto"/>
        <w:ind w:firstLine="709"/>
        <w:jc w:val="both"/>
        <w:rPr>
          <w:lang w:bidi="ru-RU"/>
        </w:rPr>
      </w:pPr>
    </w:p>
    <w:p w:rsidR="00A3248D" w:rsidRPr="00AF4C57" w:rsidRDefault="00A3248D" w:rsidP="00732DA3">
      <w:pPr>
        <w:pStyle w:val="20"/>
        <w:tabs>
          <w:tab w:val="left" w:pos="8177"/>
        </w:tabs>
        <w:spacing w:line="360" w:lineRule="auto"/>
        <w:ind w:firstLine="709"/>
        <w:jc w:val="both"/>
        <w:rPr>
          <w:lang w:bidi="ru-RU"/>
        </w:rPr>
      </w:pP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55119"/>
    <w:rsid w:val="00381E0F"/>
    <w:rsid w:val="003853C2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06F1"/>
    <w:rsid w:val="006B3B2A"/>
    <w:rsid w:val="00732DA3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546A5"/>
    <w:rsid w:val="00BB2AAA"/>
    <w:rsid w:val="00BB70E8"/>
    <w:rsid w:val="00C94952"/>
    <w:rsid w:val="00CF5EAE"/>
    <w:rsid w:val="00D03745"/>
    <w:rsid w:val="00D40C75"/>
    <w:rsid w:val="00D74364"/>
    <w:rsid w:val="00DB40AD"/>
    <w:rsid w:val="00EA5280"/>
    <w:rsid w:val="00F10547"/>
    <w:rsid w:val="00F9361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1C173-E533-4197-B53B-312C5F3FCF50}"/>
</file>

<file path=customXml/itemProps2.xml><?xml version="1.0" encoding="utf-8"?>
<ds:datastoreItem xmlns:ds="http://schemas.openxmlformats.org/officeDocument/2006/customXml" ds:itemID="{74519D3B-E223-4AB9-A881-8B87FB744C85}"/>
</file>

<file path=customXml/itemProps3.xml><?xml version="1.0" encoding="utf-8"?>
<ds:datastoreItem xmlns:ds="http://schemas.openxmlformats.org/officeDocument/2006/customXml" ds:itemID="{5D45BC91-97A7-445A-891E-E42154683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18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